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3B" w:rsidRDefault="000F723B"/>
    <w:p w:rsidR="00497EFC" w:rsidRDefault="00497EFC"/>
    <w:p w:rsidR="00497EFC" w:rsidRDefault="00497EFC" w:rsidP="00497EFC">
      <w:pPr>
        <w:rPr>
          <w:rFonts w:ascii="Arial" w:hAnsi="Arial"/>
          <w:b/>
          <w:snapToGrid w:val="0"/>
          <w:sz w:val="24"/>
          <w:szCs w:val="24"/>
          <w:lang w:val="et-EE"/>
        </w:rPr>
      </w:pPr>
      <w:r w:rsidRPr="00497EFC">
        <w:rPr>
          <w:rFonts w:ascii="Arial" w:hAnsi="Arial"/>
          <w:b/>
          <w:snapToGrid w:val="0"/>
          <w:sz w:val="24"/>
          <w:szCs w:val="24"/>
          <w:lang w:val="et-EE"/>
        </w:rPr>
        <w:t>PIONEER kohvitermos 0,38l</w:t>
      </w:r>
    </w:p>
    <w:p w:rsidR="00497EFC" w:rsidRPr="00497EFC" w:rsidRDefault="00497EFC" w:rsidP="00497EFC">
      <w:pPr>
        <w:rPr>
          <w:rFonts w:ascii="Arial" w:hAnsi="Arial"/>
          <w:snapToGrid w:val="0"/>
          <w:sz w:val="24"/>
          <w:szCs w:val="24"/>
          <w:lang w:val="et-EE"/>
        </w:rPr>
      </w:pPr>
    </w:p>
    <w:p w:rsidR="00497EFC" w:rsidRPr="00497EFC" w:rsidRDefault="00497EFC" w:rsidP="00497EFC">
      <w:pPr>
        <w:rPr>
          <w:rFonts w:ascii="Arial" w:hAnsi="Arial"/>
          <w:snapToGrid w:val="0"/>
          <w:sz w:val="24"/>
          <w:szCs w:val="24"/>
          <w:lang w:val="et-EE"/>
        </w:rPr>
      </w:pPr>
      <w:r w:rsidRPr="00497EFC">
        <w:rPr>
          <w:rFonts w:ascii="Arial" w:hAnsi="Arial"/>
          <w:snapToGrid w:val="0"/>
          <w:sz w:val="24"/>
          <w:szCs w:val="24"/>
          <w:lang w:val="et-EE"/>
        </w:rPr>
        <w:t>Tugev topeltseinaga roostevabast terasest konstruktsioon</w:t>
      </w:r>
      <w:r>
        <w:rPr>
          <w:rFonts w:ascii="Arial" w:hAnsi="Arial"/>
          <w:snapToGrid w:val="0"/>
          <w:sz w:val="24"/>
          <w:szCs w:val="24"/>
          <w:lang w:val="et-EE"/>
        </w:rPr>
        <w:t>.</w:t>
      </w:r>
    </w:p>
    <w:p w:rsidR="00497EFC" w:rsidRPr="00497EFC" w:rsidRDefault="00497EFC" w:rsidP="00497EFC">
      <w:pPr>
        <w:rPr>
          <w:rFonts w:ascii="Arial" w:hAnsi="Arial"/>
          <w:snapToGrid w:val="0"/>
          <w:sz w:val="24"/>
          <w:szCs w:val="24"/>
          <w:lang w:val="et-EE"/>
        </w:rPr>
      </w:pPr>
      <w:r w:rsidRPr="00497EFC">
        <w:rPr>
          <w:rFonts w:ascii="Arial" w:hAnsi="Arial"/>
          <w:snapToGrid w:val="0"/>
          <w:sz w:val="24"/>
          <w:szCs w:val="24"/>
          <w:lang w:val="et-EE"/>
        </w:rPr>
        <w:t>Lekkekindel vaakumtihendiga kork</w:t>
      </w:r>
      <w:r>
        <w:rPr>
          <w:rFonts w:ascii="Arial" w:hAnsi="Arial"/>
          <w:snapToGrid w:val="0"/>
          <w:sz w:val="24"/>
          <w:szCs w:val="24"/>
          <w:lang w:val="et-EE"/>
        </w:rPr>
        <w:t>.</w:t>
      </w:r>
    </w:p>
    <w:p w:rsidR="00497EFC" w:rsidRPr="00497EFC" w:rsidRDefault="00497EFC" w:rsidP="00497EFC">
      <w:pPr>
        <w:rPr>
          <w:rFonts w:ascii="Arial" w:hAnsi="Arial"/>
          <w:snapToGrid w:val="0"/>
          <w:sz w:val="24"/>
          <w:szCs w:val="24"/>
          <w:lang w:val="et-EE"/>
        </w:rPr>
      </w:pPr>
      <w:r w:rsidRPr="00497EFC">
        <w:rPr>
          <w:rFonts w:ascii="Arial" w:hAnsi="Arial"/>
          <w:snapToGrid w:val="0"/>
          <w:sz w:val="24"/>
          <w:szCs w:val="24"/>
          <w:lang w:val="et-EE"/>
        </w:rPr>
        <w:t>Purunematu sisemine &amp; välimine korpus</w:t>
      </w:r>
      <w:r>
        <w:rPr>
          <w:rFonts w:ascii="Arial" w:hAnsi="Arial"/>
          <w:snapToGrid w:val="0"/>
          <w:sz w:val="24"/>
          <w:szCs w:val="24"/>
          <w:lang w:val="et-EE"/>
        </w:rPr>
        <w:t>.</w:t>
      </w:r>
    </w:p>
    <w:p w:rsidR="00497EFC" w:rsidRPr="00497EFC" w:rsidRDefault="00497EFC" w:rsidP="00497EFC">
      <w:pPr>
        <w:rPr>
          <w:rFonts w:ascii="Arial" w:hAnsi="Arial"/>
          <w:snapToGrid w:val="0"/>
          <w:sz w:val="24"/>
          <w:szCs w:val="24"/>
          <w:lang w:val="et-EE"/>
        </w:rPr>
      </w:pPr>
      <w:r w:rsidRPr="00497EFC">
        <w:rPr>
          <w:rFonts w:ascii="Arial" w:hAnsi="Arial"/>
          <w:snapToGrid w:val="0"/>
          <w:sz w:val="24"/>
          <w:szCs w:val="24"/>
          <w:lang w:val="et-EE"/>
        </w:rPr>
        <w:t>Turvaline lukustussüsteem</w:t>
      </w:r>
      <w:r>
        <w:rPr>
          <w:rFonts w:ascii="Arial" w:hAnsi="Arial"/>
          <w:snapToGrid w:val="0"/>
          <w:sz w:val="24"/>
          <w:szCs w:val="24"/>
          <w:lang w:val="et-EE"/>
        </w:rPr>
        <w:t>.</w:t>
      </w:r>
    </w:p>
    <w:p w:rsidR="00497EFC" w:rsidRPr="00497EFC" w:rsidRDefault="00497EFC" w:rsidP="00497EFC">
      <w:pPr>
        <w:rPr>
          <w:rFonts w:ascii="Arial" w:hAnsi="Arial"/>
          <w:snapToGrid w:val="0"/>
          <w:sz w:val="24"/>
          <w:szCs w:val="24"/>
          <w:lang w:val="et-EE"/>
        </w:rPr>
      </w:pPr>
      <w:r w:rsidRPr="00497EFC">
        <w:rPr>
          <w:rFonts w:ascii="Arial" w:hAnsi="Arial"/>
          <w:snapToGrid w:val="0"/>
          <w:sz w:val="24"/>
          <w:szCs w:val="24"/>
          <w:lang w:val="et-EE"/>
        </w:rPr>
        <w:t>Hoiab joogi kuumana või külmana maksimaalselt 8 tundi</w:t>
      </w:r>
      <w:r>
        <w:rPr>
          <w:rFonts w:ascii="Arial" w:hAnsi="Arial"/>
          <w:snapToGrid w:val="0"/>
          <w:sz w:val="24"/>
          <w:szCs w:val="24"/>
          <w:lang w:val="et-EE"/>
        </w:rPr>
        <w:t>.</w:t>
      </w:r>
    </w:p>
    <w:p w:rsidR="00497EFC" w:rsidRDefault="00497EFC" w:rsidP="00497EFC">
      <w:pPr>
        <w:rPr>
          <w:rFonts w:ascii="Arial" w:hAnsi="Arial"/>
          <w:snapToGrid w:val="0"/>
          <w:sz w:val="24"/>
          <w:szCs w:val="24"/>
          <w:lang w:val="et-EE"/>
        </w:rPr>
      </w:pPr>
      <w:r w:rsidRPr="00497EFC">
        <w:rPr>
          <w:rFonts w:ascii="Arial" w:hAnsi="Arial"/>
          <w:snapToGrid w:val="0"/>
          <w:sz w:val="24"/>
          <w:szCs w:val="24"/>
          <w:lang w:val="et-EE"/>
        </w:rPr>
        <w:t xml:space="preserve">Termos on lukustatud, kui kaas on suletud ja liuglukk on alla tõmmatud. </w:t>
      </w:r>
    </w:p>
    <w:p w:rsidR="00497EFC" w:rsidRDefault="00497EFC" w:rsidP="00497EFC">
      <w:pPr>
        <w:rPr>
          <w:rFonts w:ascii="Arial" w:hAnsi="Arial"/>
          <w:snapToGrid w:val="0"/>
          <w:sz w:val="24"/>
          <w:szCs w:val="24"/>
          <w:lang w:val="et-EE"/>
        </w:rPr>
      </w:pPr>
      <w:r w:rsidRPr="00497EFC">
        <w:rPr>
          <w:rFonts w:ascii="Arial" w:hAnsi="Arial"/>
          <w:snapToGrid w:val="0"/>
          <w:sz w:val="24"/>
          <w:szCs w:val="24"/>
          <w:lang w:val="et-EE"/>
        </w:rPr>
        <w:t xml:space="preserve">Kaane avamiseks lükake liuglukk üles ja vajutage seejärel nuppu. </w:t>
      </w:r>
    </w:p>
    <w:p w:rsidR="00497EFC" w:rsidRDefault="00497EFC" w:rsidP="00497EFC">
      <w:pPr>
        <w:rPr>
          <w:rFonts w:ascii="Arial" w:hAnsi="Arial"/>
          <w:snapToGrid w:val="0"/>
          <w:sz w:val="24"/>
          <w:szCs w:val="24"/>
          <w:lang w:val="et-EE"/>
        </w:rPr>
      </w:pPr>
      <w:r w:rsidRPr="00497EFC">
        <w:rPr>
          <w:rFonts w:ascii="Arial" w:hAnsi="Arial"/>
          <w:snapToGrid w:val="0"/>
          <w:sz w:val="24"/>
          <w:szCs w:val="24"/>
          <w:lang w:val="et-EE"/>
        </w:rPr>
        <w:t xml:space="preserve">Kaas avaneb ja nüüd saate juua oma jooki. </w:t>
      </w:r>
    </w:p>
    <w:p w:rsidR="00497EFC" w:rsidRDefault="00497EFC" w:rsidP="00497EFC">
      <w:pPr>
        <w:rPr>
          <w:rFonts w:ascii="Arial" w:hAnsi="Arial"/>
          <w:snapToGrid w:val="0"/>
          <w:sz w:val="24"/>
          <w:szCs w:val="24"/>
          <w:lang w:val="et-EE"/>
        </w:rPr>
      </w:pPr>
      <w:r w:rsidRPr="00497EFC">
        <w:rPr>
          <w:rFonts w:ascii="Arial" w:hAnsi="Arial"/>
          <w:snapToGrid w:val="0"/>
          <w:sz w:val="24"/>
          <w:szCs w:val="24"/>
          <w:lang w:val="et-EE"/>
        </w:rPr>
        <w:t xml:space="preserve">Termose sulgemiseks vajutage kaas tagasi kinni ja libistage lukk alla nii, et punane triip </w:t>
      </w:r>
      <w:r>
        <w:rPr>
          <w:rFonts w:ascii="Arial" w:hAnsi="Arial"/>
          <w:snapToGrid w:val="0"/>
          <w:sz w:val="24"/>
          <w:szCs w:val="24"/>
          <w:lang w:val="et-EE"/>
        </w:rPr>
        <w:t xml:space="preserve">  </w:t>
      </w:r>
      <w:r w:rsidRPr="00497EFC">
        <w:rPr>
          <w:rFonts w:ascii="Arial" w:hAnsi="Arial"/>
          <w:snapToGrid w:val="0"/>
          <w:sz w:val="24"/>
          <w:szCs w:val="24"/>
          <w:lang w:val="et-EE"/>
        </w:rPr>
        <w:t xml:space="preserve">ilmub lukustuse kohale. </w:t>
      </w:r>
    </w:p>
    <w:p w:rsidR="00497EFC" w:rsidRPr="00497EFC" w:rsidRDefault="00497EFC" w:rsidP="00497EFC">
      <w:pPr>
        <w:rPr>
          <w:rFonts w:ascii="Arial" w:hAnsi="Arial"/>
          <w:snapToGrid w:val="0"/>
          <w:sz w:val="24"/>
          <w:szCs w:val="24"/>
          <w:lang w:val="et-EE"/>
        </w:rPr>
      </w:pPr>
      <w:r w:rsidRPr="00497EFC">
        <w:rPr>
          <w:rFonts w:ascii="Arial" w:hAnsi="Arial"/>
          <w:snapToGrid w:val="0"/>
          <w:sz w:val="24"/>
          <w:szCs w:val="24"/>
          <w:lang w:val="et-EE"/>
        </w:rPr>
        <w:t>Termos on nõudepesumasinas pestav, kuid soovitame käsipesu.</w:t>
      </w:r>
    </w:p>
    <w:p w:rsidR="00497EFC" w:rsidRDefault="00497EFC" w:rsidP="00497EFC">
      <w:pPr>
        <w:rPr>
          <w:rFonts w:ascii="Arial" w:hAnsi="Arial"/>
          <w:snapToGrid w:val="0"/>
          <w:sz w:val="24"/>
          <w:szCs w:val="24"/>
          <w:lang w:val="et-EE"/>
        </w:rPr>
      </w:pPr>
    </w:p>
    <w:p w:rsidR="00497EFC" w:rsidRDefault="00497EFC" w:rsidP="00497EFC">
      <w:pPr>
        <w:rPr>
          <w:rFonts w:ascii="Arial" w:hAnsi="Arial"/>
          <w:snapToGrid w:val="0"/>
          <w:sz w:val="24"/>
          <w:szCs w:val="24"/>
          <w:lang w:val="et-EE"/>
        </w:rPr>
      </w:pPr>
      <w:r w:rsidRPr="00497EFC">
        <w:rPr>
          <w:rFonts w:ascii="Arial" w:hAnsi="Arial"/>
          <w:snapToGrid w:val="0"/>
          <w:sz w:val="24"/>
          <w:szCs w:val="24"/>
          <w:lang w:val="et-EE"/>
        </w:rPr>
        <w:t xml:space="preserve">Maaletooja: </w:t>
      </w:r>
      <w:r>
        <w:rPr>
          <w:rFonts w:ascii="Arial" w:hAnsi="Arial"/>
          <w:snapToGrid w:val="0"/>
          <w:sz w:val="24"/>
          <w:szCs w:val="24"/>
          <w:lang w:val="et-EE"/>
        </w:rPr>
        <w:t>Home Decor Baltics OÜ</w:t>
      </w:r>
      <w:r w:rsidRPr="00497EFC">
        <w:rPr>
          <w:rFonts w:ascii="Arial" w:hAnsi="Arial"/>
          <w:snapToGrid w:val="0"/>
          <w:sz w:val="24"/>
          <w:szCs w:val="24"/>
          <w:lang w:val="et-EE"/>
        </w:rPr>
        <w:t xml:space="preserve"> </w:t>
      </w:r>
    </w:p>
    <w:p w:rsidR="00497EFC" w:rsidRPr="00497EFC" w:rsidRDefault="00497EFC" w:rsidP="00497EFC">
      <w:pPr>
        <w:rPr>
          <w:rFonts w:ascii="Arial" w:hAnsi="Arial"/>
          <w:snapToGrid w:val="0"/>
          <w:sz w:val="24"/>
          <w:szCs w:val="24"/>
          <w:lang w:val="et-EE"/>
        </w:rPr>
      </w:pPr>
      <w:r>
        <w:rPr>
          <w:rFonts w:ascii="Arial" w:hAnsi="Arial"/>
          <w:snapToGrid w:val="0"/>
          <w:sz w:val="24"/>
          <w:szCs w:val="24"/>
          <w:lang w:val="et-EE"/>
        </w:rPr>
        <w:t xml:space="preserve">E-mail: </w:t>
      </w:r>
      <w:hyperlink r:id="rId5" w:history="1">
        <w:r w:rsidRPr="00497EFC">
          <w:rPr>
            <w:rStyle w:val="Hyperlink"/>
            <w:rFonts w:ascii="Arial" w:hAnsi="Arial"/>
            <w:snapToGrid w:val="0"/>
            <w:sz w:val="24"/>
            <w:szCs w:val="24"/>
            <w:lang w:val="et-EE"/>
          </w:rPr>
          <w:t>info@hdb.ee</w:t>
        </w:r>
      </w:hyperlink>
    </w:p>
    <w:p w:rsidR="00497EFC" w:rsidRDefault="00497EFC" w:rsidP="00497EFC">
      <w:r w:rsidRPr="00497EFC">
        <w:rPr>
          <w:rFonts w:ascii="Arial" w:hAnsi="Arial"/>
          <w:snapToGrid w:val="0"/>
          <w:sz w:val="24"/>
          <w:szCs w:val="24"/>
          <w:lang w:val="et-EE"/>
        </w:rPr>
        <w:t xml:space="preserve">E-pood: </w:t>
      </w:r>
      <w:hyperlink r:id="rId6" w:history="1">
        <w:r w:rsidRPr="00497EFC">
          <w:rPr>
            <w:rStyle w:val="Hyperlink"/>
            <w:rFonts w:ascii="Arial" w:hAnsi="Arial"/>
            <w:snapToGrid w:val="0"/>
            <w:sz w:val="24"/>
            <w:szCs w:val="24"/>
            <w:lang w:val="et-EE"/>
          </w:rPr>
          <w:t>https://homedecor.ee</w:t>
        </w:r>
      </w:hyperlink>
      <w:bookmarkStart w:id="0" w:name="_GoBack"/>
      <w:bookmarkEnd w:id="0"/>
    </w:p>
    <w:sectPr w:rsidR="00497EF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FC"/>
    <w:rsid w:val="000F723B"/>
    <w:rsid w:val="0049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E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omedecor.ee" TargetMode="External"/><Relationship Id="rId5" Type="http://schemas.openxmlformats.org/officeDocument/2006/relationships/hyperlink" Target="mailto:info@hdb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LADU</dc:creator>
  <cp:lastModifiedBy>LADU</cp:lastModifiedBy>
  <cp:revision>1</cp:revision>
  <dcterms:created xsi:type="dcterms:W3CDTF">2020-01-24T10:12:00Z</dcterms:created>
  <dcterms:modified xsi:type="dcterms:W3CDTF">2020-01-24T10:13:00Z</dcterms:modified>
</cp:coreProperties>
</file>